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50039480"/>
      <w:bookmarkEnd w:id="0"/>
      <w:bookmarkStart w:id="1" w:name="_Hlt449016246"/>
      <w:bookmarkEnd w:id="1"/>
      <w:bookmarkStart w:id="2" w:name="_Hlt450051172"/>
      <w:bookmarkEnd w:id="2"/>
      <w:bookmarkStart w:id="3" w:name="_Hlt450066085"/>
      <w:bookmarkEnd w:id="3"/>
      <w:bookmarkStart w:id="4" w:name="_Hlt450066087"/>
      <w:bookmarkEnd w:id="4"/>
      <w:bookmarkStart w:id="5" w:name="_Hlt44893010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hint="eastAsia" w:ascii="Arial" w:hAnsi="Arial" w:cs="Arial"/>
          <w:b/>
          <w:sz w:val="24"/>
          <w:szCs w:val="24"/>
          <w:lang w:val="en-US" w:eastAsia="zh-CN"/>
        </w:rPr>
        <w:t xml:space="preserve">8 </w:t>
      </w:r>
      <w:r>
        <w:rPr>
          <w:rFonts w:ascii="Arial" w:hAnsi="Arial" w:eastAsia="MS Mincho" w:cs="Arial"/>
          <w:b/>
          <w:sz w:val="24"/>
          <w:szCs w:val="24"/>
          <w:lang w:val="en-US"/>
        </w:rPr>
        <w:tab/>
      </w:r>
      <w:r>
        <w:rPr>
          <w:rFonts w:hint="eastAsia" w:ascii="Arial" w:hAnsi="Arial" w:eastAsia="MS Mincho" w:cs="Arial"/>
          <w:b/>
          <w:sz w:val="24"/>
          <w:szCs w:val="24"/>
          <w:lang w:val="en-US"/>
        </w:rPr>
        <w:t>R4-18</w:t>
      </w:r>
      <w:r>
        <w:rPr>
          <w:rFonts w:hint="eastAsia" w:ascii="Arial" w:hAnsi="Arial" w:cs="Arial"/>
          <w:b/>
          <w:sz w:val="24"/>
          <w:szCs w:val="24"/>
          <w:lang w:val="en-US" w:eastAsia="zh-CN"/>
        </w:rPr>
        <w:t>10317</w:t>
      </w:r>
      <w:bookmarkStart w:id="7" w:name="_GoBack"/>
      <w:bookmarkEnd w:id="7"/>
    </w:p>
    <w:p>
      <w:pPr>
        <w:tabs>
          <w:tab w:val="right" w:pos="10440"/>
          <w:tab w:val="right" w:pos="13323"/>
        </w:tabs>
        <w:spacing w:afterLines="100"/>
        <w:rPr>
          <w:rFonts w:ascii="Arial" w:hAnsi="Arial" w:eastAsia="MS Mincho" w:cs="Arial"/>
          <w:b/>
          <w:sz w:val="24"/>
          <w:szCs w:val="24"/>
          <w:lang w:eastAsia="ja-JP"/>
        </w:rPr>
      </w:pPr>
      <w:r>
        <w:rPr>
          <w:rFonts w:hint="eastAsia" w:ascii="Arial" w:hAnsi="Arial"/>
          <w:b/>
          <w:sz w:val="24"/>
          <w:szCs w:val="24"/>
          <w:lang w:val="en-US" w:eastAsia="zh-CN"/>
        </w:rPr>
        <w:t>Gothenburg</w:t>
      </w:r>
      <w:r>
        <w:rPr>
          <w:rFonts w:hint="eastAsia" w:ascii="Arial" w:hAnsi="Arial" w:eastAsia="宋体"/>
          <w:b/>
          <w:sz w:val="24"/>
          <w:szCs w:val="24"/>
          <w:lang w:eastAsia="zh-CN"/>
        </w:rPr>
        <w:t xml:space="preserve">, </w:t>
      </w:r>
      <w:r>
        <w:rPr>
          <w:rFonts w:hint="eastAsia" w:ascii="Arial" w:hAnsi="Arial"/>
          <w:b/>
          <w:sz w:val="24"/>
          <w:szCs w:val="24"/>
          <w:lang w:val="en-US" w:eastAsia="zh-CN"/>
        </w:rPr>
        <w:t>Sweden</w:t>
      </w:r>
      <w:r>
        <w:rPr>
          <w:rFonts w:ascii="Arial" w:hAnsi="Arial" w:eastAsia="宋体"/>
          <w:b/>
          <w:sz w:val="24"/>
          <w:szCs w:val="24"/>
          <w:lang w:eastAsia="zh-CN"/>
        </w:rPr>
        <w:t xml:space="preserve">, </w:t>
      </w:r>
      <w:r>
        <w:rPr>
          <w:rFonts w:hint="eastAsia" w:ascii="Arial" w:hAnsi="Arial"/>
          <w:b/>
          <w:sz w:val="24"/>
          <w:szCs w:val="24"/>
          <w:lang w:val="en-US" w:eastAsia="zh-CN"/>
        </w:rPr>
        <w:t>20</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ascii="Arial" w:hAnsi="Arial"/>
          <w:b/>
          <w:sz w:val="24"/>
          <w:szCs w:val="24"/>
          <w:lang w:val="en-US" w:eastAsia="zh-CN"/>
        </w:rPr>
        <w:t>4</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Aug</w:t>
      </w:r>
      <w:r>
        <w:rPr>
          <w:rFonts w:ascii="Arial" w:hAnsi="Arial" w:eastAsia="宋体"/>
          <w:b/>
          <w:sz w:val="24"/>
          <w:szCs w:val="24"/>
          <w:lang w:eastAsia="zh-CN"/>
        </w:rPr>
        <w:t>,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wanted signal level and spatial exclusion</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7.10.3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 xml:space="preserve">Wanted signal level to establish a communication link in EMC tests has been discussed in [1] and [2]. It is also recognized that spatial exclusion test method for radiated immunity test is relevant to it. In this paper, we give further analysis to both topics and find out some conclusion. </w:t>
      </w:r>
    </w:p>
    <w:p>
      <w:pPr>
        <w:pStyle w:val="2"/>
        <w:rPr>
          <w:lang w:eastAsia="zh-CN"/>
        </w:rPr>
      </w:pPr>
      <w:r>
        <w:rPr>
          <w:lang w:eastAsia="zh-CN"/>
        </w:rPr>
        <w:t>Discussion</w:t>
      </w:r>
    </w:p>
    <w:p>
      <w:pPr>
        <w:rPr>
          <w:rFonts w:hint="eastAsia"/>
          <w:lang w:val="en-US" w:eastAsia="zh-CN"/>
        </w:rPr>
      </w:pPr>
      <w:r>
        <w:rPr>
          <w:rFonts w:hint="eastAsia"/>
          <w:lang w:val="en-US" w:eastAsia="zh-CN"/>
        </w:rPr>
        <w:t xml:space="preserve">Test result of radiated immunity test with BS antenna facing towards the interference antenna (90°shown in table 1) is given in table 1 below from [1]. </w:t>
      </w:r>
    </w:p>
    <w:tbl>
      <w:tblPr>
        <w:tblStyle w:val="53"/>
        <w:tblW w:w="52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5"/>
        <w:gridCol w:w="1807"/>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2"/>
              <w:rPr>
                <w:rFonts w:hint="eastAsia"/>
                <w:lang w:val="en-US" w:eastAsia="zh-CN"/>
              </w:rPr>
            </w:pPr>
            <w:r>
              <w:rPr>
                <w:rFonts w:hint="eastAsia"/>
                <w:lang w:val="en-US" w:eastAsia="zh-CN"/>
              </w:rPr>
              <w:t>BS Antenna pointing position</w:t>
            </w:r>
          </w:p>
        </w:tc>
        <w:tc>
          <w:tcPr>
            <w:tcW w:w="1807" w:type="dxa"/>
            <w:vAlign w:val="center"/>
          </w:tcPr>
          <w:p>
            <w:pPr>
              <w:pStyle w:val="62"/>
              <w:rPr>
                <w:rFonts w:hint="eastAsia"/>
                <w:lang w:val="en-US" w:eastAsia="zh-CN"/>
              </w:rPr>
            </w:pPr>
            <w:r>
              <w:rPr>
                <w:rFonts w:hint="eastAsia"/>
                <w:lang w:val="en-US" w:eastAsia="zh-CN"/>
              </w:rPr>
              <w:t>Wanted Signal Level</w:t>
            </w:r>
          </w:p>
        </w:tc>
        <w:tc>
          <w:tcPr>
            <w:tcW w:w="1663" w:type="dxa"/>
            <w:vAlign w:val="center"/>
          </w:tcPr>
          <w:p>
            <w:pPr>
              <w:pStyle w:val="62"/>
              <w:rPr>
                <w:rFonts w:hint="eastAsia"/>
                <w:lang w:val="en-US" w:eastAsia="zh-CN"/>
              </w:rPr>
            </w:pPr>
            <w:r>
              <w:rPr>
                <w:rFonts w:hint="eastAsia"/>
                <w:lang w:val="en-US" w:eastAsia="zh-CN"/>
              </w:rPr>
              <w:t>BS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+ 6 dB</w:t>
            </w:r>
          </w:p>
        </w:tc>
        <w:tc>
          <w:tcPr>
            <w:tcW w:w="1663" w:type="dxa"/>
            <w:vAlign w:val="center"/>
          </w:tcPr>
          <w:p>
            <w:pPr>
              <w:pStyle w:val="63"/>
              <w:jc w:val="center"/>
              <w:rPr>
                <w:rFonts w:hint="eastAsia"/>
                <w:lang w:val="en-US" w:eastAsia="zh-CN"/>
              </w:rPr>
            </w:pPr>
            <w:r>
              <w:rPr>
                <w:rFonts w:hint="eastAsia"/>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+ 9 dB</w:t>
            </w:r>
          </w:p>
        </w:tc>
        <w:tc>
          <w:tcPr>
            <w:tcW w:w="1663" w:type="dxa"/>
            <w:vAlign w:val="center"/>
          </w:tcPr>
          <w:p>
            <w:pPr>
              <w:pStyle w:val="63"/>
              <w:jc w:val="center"/>
              <w:rPr>
                <w:rFonts w:hint="eastAsia"/>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+ 10dB</w:t>
            </w:r>
          </w:p>
        </w:tc>
        <w:tc>
          <w:tcPr>
            <w:tcW w:w="1663" w:type="dxa"/>
            <w:vAlign w:val="center"/>
          </w:tcPr>
          <w:p>
            <w:pPr>
              <w:pStyle w:val="63"/>
              <w:jc w:val="center"/>
              <w:rPr>
                <w:rFonts w:hint="eastAsia"/>
                <w:lang w:val="en-US" w:eastAsia="zh-CN"/>
              </w:rPr>
            </w:pPr>
            <w:r>
              <w:rPr>
                <w:rFonts w:hint="eastAsia"/>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+ 11dB</w:t>
            </w:r>
          </w:p>
        </w:tc>
        <w:tc>
          <w:tcPr>
            <w:tcW w:w="1663" w:type="dxa"/>
            <w:vAlign w:val="center"/>
          </w:tcPr>
          <w:p>
            <w:pPr>
              <w:pStyle w:val="63"/>
              <w:jc w:val="center"/>
              <w:rPr>
                <w:rFonts w:hint="eastAsia"/>
                <w:lang w:val="en-US" w:eastAsia="zh-CN"/>
              </w:rPr>
            </w:pPr>
            <w:r>
              <w:rPr>
                <w:rFonts w:hint="eastAsia"/>
                <w:lang w:val="en-US" w:eastAsia="zh-CN"/>
              </w:rPr>
              <w:t>95%</w:t>
            </w:r>
          </w:p>
        </w:tc>
      </w:tr>
    </w:tbl>
    <w:p>
      <w:pPr>
        <w:jc w:val="center"/>
        <w:rPr>
          <w:rFonts w:hint="eastAsia"/>
          <w:lang w:val="en-US" w:eastAsia="zh-CN"/>
        </w:rPr>
      </w:pPr>
      <w:r>
        <w:rPr>
          <w:rFonts w:hint="eastAsia"/>
          <w:lang w:val="en-US" w:eastAsia="zh-CN"/>
        </w:rPr>
        <w:t>Table 1: BS throughput result of radiated immunity test</w:t>
      </w:r>
    </w:p>
    <w:p>
      <w:pPr>
        <w:jc w:val="both"/>
        <w:rPr>
          <w:rFonts w:hint="eastAsia"/>
          <w:lang w:val="en-US" w:eastAsia="zh-CN"/>
        </w:rPr>
      </w:pPr>
      <w:r>
        <w:rPr>
          <w:rFonts w:hint="eastAsia"/>
          <w:vertAlign w:val="baseline"/>
          <w:lang w:val="en-US" w:eastAsia="zh-CN"/>
        </w:rPr>
        <w:t>From table 1, it is clear that with the wanted signal level increasing the BS throughput increases. Basically it is because the SNR is getting better with higher wanted signal level. The motivation of the radiated immunity test is to see how the BS performs its function with an interference signal. So the wanted signal itself should not be a factor which will have impact on BS throughput. Hence in legacy EMC specs, requirements for the wanted signal level is set to</w:t>
      </w:r>
      <w:r>
        <w:rPr>
          <w:lang w:eastAsia="en-GB"/>
        </w:rPr>
        <w:t xml:space="preserve"> </w:t>
      </w:r>
      <w:r>
        <w:rPr>
          <w:rFonts w:hint="default"/>
          <w:lang w:val="en-US" w:eastAsia="zh-CN"/>
        </w:rPr>
        <w:t>“</w:t>
      </w:r>
      <w:r>
        <w:rPr>
          <w:lang w:eastAsia="en-GB"/>
        </w:rPr>
        <w:t>a level where the performance is not limited by the receiver noise floor or strong signal effects</w:t>
      </w:r>
      <w:r>
        <w:rPr>
          <w:rFonts w:hint="default"/>
          <w:lang w:val="en-US" w:eastAsia="zh-CN"/>
        </w:rPr>
        <w:t>”</w:t>
      </w:r>
      <w:r>
        <w:rPr>
          <w:rFonts w:hint="eastAsia"/>
          <w:lang w:val="en-US" w:eastAsia="zh-CN"/>
        </w:rPr>
        <w:t xml:space="preserve">[3]. </w:t>
      </w:r>
    </w:p>
    <w:p>
      <w:pPr>
        <w:jc w:val="both"/>
        <w:rPr>
          <w:rFonts w:hint="eastAsia"/>
          <w:vertAlign w:val="baseline"/>
          <w:lang w:val="en-US" w:eastAsia="zh-CN"/>
        </w:rPr>
      </w:pPr>
      <w:r>
        <w:rPr>
          <w:rFonts w:hint="eastAsia"/>
          <w:lang w:val="en-US" w:eastAsia="zh-CN"/>
        </w:rPr>
        <w:t>As a reference level, 15 dB above the reference sensitivity is given as an example in [3]. Considering the test results in table 1, 10 dB is enough to guarantee 95% throughput. To be safer, it is recommended still keep the 15 dB as a test set-up requirement. However, it has to be noticed here that 15 dB is a recommendation number. If the performance of base station is limited by the receiver noise floor, higher level of wanted signal power should be applied.</w:t>
      </w:r>
      <w:r>
        <w:rPr>
          <w:rFonts w:hint="eastAsia"/>
          <w:vertAlign w:val="baseline"/>
          <w:lang w:val="en-US" w:eastAsia="zh-CN"/>
        </w:rPr>
        <w:t xml:space="preserve">  </w:t>
      </w:r>
    </w:p>
    <w:p>
      <w:pPr>
        <w:jc w:val="both"/>
        <w:rPr>
          <w:rFonts w:hint="eastAsia"/>
          <w:b/>
          <w:bCs/>
          <w:vertAlign w:val="baseline"/>
          <w:lang w:val="en-US" w:eastAsia="zh-CN"/>
        </w:rPr>
      </w:pPr>
      <w:r>
        <w:rPr>
          <w:rFonts w:hint="eastAsia"/>
          <w:b/>
          <w:bCs/>
          <w:vertAlign w:val="baseline"/>
          <w:lang w:val="en-US" w:eastAsia="zh-CN"/>
        </w:rPr>
        <w:t>Proposal 1: Use 15 dB above the reference sensitivity as a recommendation for test set-up of wanted signal level.</w:t>
      </w:r>
    </w:p>
    <w:p>
      <w:pPr>
        <w:jc w:val="both"/>
        <w:rPr>
          <w:rFonts w:hint="eastAsia"/>
          <w:vertAlign w:val="baseline"/>
          <w:lang w:val="en-US" w:eastAsia="zh-CN"/>
        </w:rPr>
      </w:pPr>
      <w:r>
        <w:rPr>
          <w:rFonts w:hint="eastAsia"/>
          <w:vertAlign w:val="baseline"/>
          <w:lang w:val="en-US" w:eastAsia="zh-CN"/>
        </w:rPr>
        <w:t>Base on the discussion above, spatial exclusion of the radiated immunity should not be applied. During the discussion before, it is argued that when the BS antenna facing towards the interference signal the BS throughput will be influenced hence we can not tell what causes the degradation. However, as we can set the wanted signal level high enough to insure the BS throughput as shown in table 1, spatial exclusion is not needed.</w:t>
      </w:r>
    </w:p>
    <w:p>
      <w:pPr>
        <w:jc w:val="both"/>
        <w:rPr>
          <w:rFonts w:hint="eastAsia"/>
          <w:vertAlign w:val="baseline"/>
          <w:lang w:val="en-US" w:eastAsia="zh-CN"/>
        </w:rPr>
      </w:pPr>
      <w:r>
        <w:rPr>
          <w:rFonts w:hint="eastAsia"/>
          <w:vertAlign w:val="baseline"/>
          <w:lang w:val="en-US" w:eastAsia="zh-CN"/>
        </w:rPr>
        <w:t xml:space="preserve">Also the motivation of the radiated immunity test is to see the performance of the base station with interference signal coming from any direction. The base station cannot be fully tested if spacial exclusion is applied. </w:t>
      </w:r>
    </w:p>
    <w:p>
      <w:pPr>
        <w:jc w:val="both"/>
        <w:rPr>
          <w:rFonts w:hint="eastAsia"/>
          <w:lang w:val="en-US" w:eastAsia="zh-CN"/>
        </w:rPr>
      </w:pPr>
      <w:r>
        <w:rPr>
          <w:rFonts w:hint="eastAsia"/>
          <w:b/>
          <w:bCs/>
          <w:vertAlign w:val="baseline"/>
          <w:lang w:val="en-US" w:eastAsia="zh-CN"/>
        </w:rPr>
        <w:t>Proposal 2: Do not introduce spatial exclusion in radiated immunity test.</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some discussion of wanted signal level and spatial exclusion and the proposal are provided as:</w:t>
      </w:r>
    </w:p>
    <w:p>
      <w:pPr>
        <w:jc w:val="both"/>
        <w:rPr>
          <w:rFonts w:hint="eastAsia"/>
          <w:b/>
          <w:bCs/>
          <w:vertAlign w:val="baseline"/>
          <w:lang w:val="en-US" w:eastAsia="zh-CN"/>
        </w:rPr>
      </w:pPr>
      <w:r>
        <w:rPr>
          <w:rFonts w:hint="eastAsia"/>
          <w:b/>
          <w:bCs/>
          <w:vertAlign w:val="baseline"/>
          <w:lang w:val="en-US" w:eastAsia="zh-CN"/>
        </w:rPr>
        <w:t>Proposal 1: Use 15 dB above the reference sensitivity as a recommendation for test set-up of wanted signal level.</w:t>
      </w:r>
    </w:p>
    <w:p>
      <w:pPr>
        <w:jc w:val="both"/>
        <w:rPr>
          <w:rFonts w:hint="eastAsia"/>
          <w:lang w:val="en-US" w:eastAsia="zh-CN"/>
        </w:rPr>
      </w:pPr>
      <w:r>
        <w:rPr>
          <w:rFonts w:hint="eastAsia"/>
          <w:b/>
          <w:bCs/>
          <w:vertAlign w:val="baseline"/>
          <w:lang w:val="en-US" w:eastAsia="zh-CN"/>
        </w:rPr>
        <w:t>Proposal 2: Do not introduce spatial exclusion in radiated immunity test.</w:t>
      </w:r>
    </w:p>
    <w:p>
      <w:pPr>
        <w:pStyle w:val="2"/>
        <w:numPr>
          <w:ilvl w:val="0"/>
          <w:numId w:val="0"/>
        </w:numPr>
        <w:tabs>
          <w:tab w:val="clear" w:pos="432"/>
        </w:tabs>
        <w:ind w:leftChars="0"/>
        <w:rPr>
          <w:rFonts w:cs="Arial"/>
          <w:lang w:eastAsia="zh-CN"/>
        </w:rPr>
      </w:pPr>
      <w:r>
        <w:rPr>
          <w:rFonts w:cs="Arial"/>
          <w:lang w:eastAsia="zh-CN"/>
        </w:rPr>
        <w:br w:type="page"/>
      </w:r>
    </w:p>
    <w:p>
      <w:pPr>
        <w:pStyle w:val="2"/>
        <w:numPr>
          <w:ilvl w:val="0"/>
          <w:numId w:val="0"/>
        </w:numPr>
        <w:tabs>
          <w:tab w:val="clear" w:pos="432"/>
        </w:tabs>
        <w:ind w:leftChars="0"/>
        <w:rPr>
          <w:rFonts w:cs="Arial"/>
          <w:lang w:eastAsia="zh-CN"/>
        </w:rPr>
      </w:pPr>
      <w:r>
        <w:rPr>
          <w:rFonts w:cs="Arial"/>
          <w:lang w:eastAsia="zh-CN"/>
        </w:rPr>
        <w:t>References</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R4-1803769, on Radiated Immunity Spatial Exclusion and OTA Receiver Blocking requirements, ZTE</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R4-1806884, Draft CR to TS 38.113  (subclause 4.2) Arrangements for establishing a communication link, ZTE</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TS 37.113</w:t>
      </w:r>
    </w:p>
    <w:p>
      <w:pPr>
        <w:pStyle w:val="93"/>
        <w:numPr>
          <w:ilvl w:val="0"/>
          <w:numId w:val="0"/>
        </w:numPr>
        <w:tabs>
          <w:tab w:val="clear" w:pos="720"/>
        </w:tabs>
        <w:spacing w:before="120" w:beforeLines="0" w:after="120" w:afterLines="0"/>
        <w:ind w:left="363" w:leftChars="0"/>
        <w:rPr>
          <w:rFonts w:eastAsia="MS Mincho"/>
          <w:sz w:val="22"/>
          <w:szCs w:val="22"/>
          <w:lang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S PMincho">
    <w:panose1 w:val="02020600040205080304"/>
    <w:charset w:val="80"/>
    <w:family w:val="auto"/>
    <w:pitch w:val="default"/>
    <w:sig w:usb0="E00002FF" w:usb1="6AC7FDFB" w:usb2="00000012" w:usb3="00000000" w:csb0="4002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 w:name="PMingLiU">
    <w:panose1 w:val="02020500000000000000"/>
    <w:charset w:val="88"/>
    <w:family w:val="roman"/>
    <w:pitch w:val="default"/>
    <w:sig w:usb0="A00002FF" w:usb1="28CFFCFA"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40001" w:csb1="00000000"/>
  </w:font>
  <w:font w:name="微软雅黑">
    <w:panose1 w:val="020B0503020204020204"/>
    <w:charset w:val="02"/>
    <w:family w:val="modern"/>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C65454"/>
    <w:rsid w:val="031C4CB7"/>
    <w:rsid w:val="03AA77A6"/>
    <w:rsid w:val="04763DB6"/>
    <w:rsid w:val="047C7717"/>
    <w:rsid w:val="05963C46"/>
    <w:rsid w:val="092F347C"/>
    <w:rsid w:val="094D0600"/>
    <w:rsid w:val="0A2960EF"/>
    <w:rsid w:val="0BE16E54"/>
    <w:rsid w:val="0C90604D"/>
    <w:rsid w:val="0CBC21A6"/>
    <w:rsid w:val="0D885B5C"/>
    <w:rsid w:val="0D8A1C03"/>
    <w:rsid w:val="0E763984"/>
    <w:rsid w:val="0EE8621E"/>
    <w:rsid w:val="0FBB53A3"/>
    <w:rsid w:val="10561550"/>
    <w:rsid w:val="108C25AB"/>
    <w:rsid w:val="11CE6ABD"/>
    <w:rsid w:val="12116912"/>
    <w:rsid w:val="1354200B"/>
    <w:rsid w:val="13867FC8"/>
    <w:rsid w:val="139C0323"/>
    <w:rsid w:val="15B13CC5"/>
    <w:rsid w:val="166C0F69"/>
    <w:rsid w:val="18244A12"/>
    <w:rsid w:val="1A670C75"/>
    <w:rsid w:val="1BB41235"/>
    <w:rsid w:val="1BDD4E03"/>
    <w:rsid w:val="1C3E5BEE"/>
    <w:rsid w:val="1D9D6581"/>
    <w:rsid w:val="1E9A2C7A"/>
    <w:rsid w:val="1F697F0E"/>
    <w:rsid w:val="1F825716"/>
    <w:rsid w:val="20484B28"/>
    <w:rsid w:val="205270E7"/>
    <w:rsid w:val="20B1597C"/>
    <w:rsid w:val="21107C64"/>
    <w:rsid w:val="21472AD0"/>
    <w:rsid w:val="21C109E9"/>
    <w:rsid w:val="21D67E69"/>
    <w:rsid w:val="23597F29"/>
    <w:rsid w:val="24541EC9"/>
    <w:rsid w:val="288B0F82"/>
    <w:rsid w:val="28E63C49"/>
    <w:rsid w:val="29D25E5C"/>
    <w:rsid w:val="2CD613D2"/>
    <w:rsid w:val="2D153347"/>
    <w:rsid w:val="2D2A1CF1"/>
    <w:rsid w:val="2E0A65A8"/>
    <w:rsid w:val="2F7808DB"/>
    <w:rsid w:val="30885017"/>
    <w:rsid w:val="31C725D8"/>
    <w:rsid w:val="31E70315"/>
    <w:rsid w:val="32352858"/>
    <w:rsid w:val="33AC3E9B"/>
    <w:rsid w:val="346B6A82"/>
    <w:rsid w:val="35DA3A34"/>
    <w:rsid w:val="377F030D"/>
    <w:rsid w:val="39BD0890"/>
    <w:rsid w:val="3CAA1627"/>
    <w:rsid w:val="3D3210E1"/>
    <w:rsid w:val="3E2E3C0E"/>
    <w:rsid w:val="3E3602D5"/>
    <w:rsid w:val="3EE436F8"/>
    <w:rsid w:val="405209B8"/>
    <w:rsid w:val="414D70C7"/>
    <w:rsid w:val="422431F5"/>
    <w:rsid w:val="424B558A"/>
    <w:rsid w:val="426B0E00"/>
    <w:rsid w:val="43F45753"/>
    <w:rsid w:val="44204329"/>
    <w:rsid w:val="45D61D1B"/>
    <w:rsid w:val="467823B0"/>
    <w:rsid w:val="48866A0F"/>
    <w:rsid w:val="4A015527"/>
    <w:rsid w:val="4B112B71"/>
    <w:rsid w:val="4BA52676"/>
    <w:rsid w:val="4C6B12AB"/>
    <w:rsid w:val="4CBE1380"/>
    <w:rsid w:val="4D8D0EED"/>
    <w:rsid w:val="4E0B7835"/>
    <w:rsid w:val="4E6374A0"/>
    <w:rsid w:val="4EDC2D82"/>
    <w:rsid w:val="50101CBA"/>
    <w:rsid w:val="50502B31"/>
    <w:rsid w:val="52A4335A"/>
    <w:rsid w:val="54966634"/>
    <w:rsid w:val="569C053A"/>
    <w:rsid w:val="58BA16F6"/>
    <w:rsid w:val="5B9B36BD"/>
    <w:rsid w:val="5C844C0E"/>
    <w:rsid w:val="5D5A5641"/>
    <w:rsid w:val="5D5E4B33"/>
    <w:rsid w:val="5E720882"/>
    <w:rsid w:val="5E8C6849"/>
    <w:rsid w:val="6120442E"/>
    <w:rsid w:val="61E91DC1"/>
    <w:rsid w:val="61EB6DF6"/>
    <w:rsid w:val="628B20F9"/>
    <w:rsid w:val="65ED19B5"/>
    <w:rsid w:val="672762CB"/>
    <w:rsid w:val="67A84266"/>
    <w:rsid w:val="68FE10CA"/>
    <w:rsid w:val="69954D46"/>
    <w:rsid w:val="6A650E24"/>
    <w:rsid w:val="6C560643"/>
    <w:rsid w:val="6C5C4755"/>
    <w:rsid w:val="6D6A226E"/>
    <w:rsid w:val="6D9E564E"/>
    <w:rsid w:val="6E647BAA"/>
    <w:rsid w:val="6E6C55F9"/>
    <w:rsid w:val="6ED8743F"/>
    <w:rsid w:val="6F166551"/>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ZTE RZ</cp:lastModifiedBy>
  <cp:lastPrinted>2015-01-14T18:53:00Z</cp:lastPrinted>
  <dcterms:modified xsi:type="dcterms:W3CDTF">2018-08-10T06:29:05Z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2052-10.8.0.6423</vt:lpwstr>
  </property>
</Properties>
</file>